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500" w:lineRule="exact"/>
        <w:jc w:val="both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广东省</w:t>
      </w:r>
      <w:r>
        <w:rPr>
          <w:rFonts w:hint="eastAsia" w:ascii="宋体" w:hAnsi="宋体"/>
          <w:b/>
          <w:bCs/>
          <w:sz w:val="44"/>
          <w:szCs w:val="44"/>
          <w:u w:val="single"/>
        </w:rPr>
        <w:t xml:space="preserve"> </w:t>
      </w:r>
      <w:r>
        <w:rPr>
          <w:rFonts w:ascii="宋体" w:hAnsi="宋体"/>
          <w:b/>
          <w:bCs/>
          <w:sz w:val="44"/>
          <w:szCs w:val="44"/>
          <w:u w:val="single"/>
        </w:rPr>
        <w:t>2023</w:t>
      </w:r>
      <w:r>
        <w:rPr>
          <w:rFonts w:hint="eastAsia" w:ascii="宋体" w:hAnsi="宋体"/>
          <w:b/>
          <w:bCs/>
          <w:sz w:val="44"/>
          <w:szCs w:val="44"/>
          <w:u w:val="single"/>
        </w:rPr>
        <w:t xml:space="preserve"> </w:t>
      </w:r>
      <w:r>
        <w:rPr>
          <w:rFonts w:hint="eastAsia" w:ascii="宋体" w:hAnsi="宋体"/>
          <w:b/>
          <w:bCs/>
          <w:sz w:val="44"/>
          <w:szCs w:val="44"/>
        </w:rPr>
        <w:t>年新增学士学位授予专业汇总表</w:t>
      </w:r>
    </w:p>
    <w:p>
      <w:pPr>
        <w:spacing w:before="100" w:beforeAutospacing="1" w:after="100" w:afterAutospacing="1" w:line="500" w:lineRule="exact"/>
        <w:rPr>
          <w:rFonts w:ascii="宋体" w:hAnsi="宋体"/>
          <w:b/>
          <w:bCs/>
          <w:sz w:val="44"/>
          <w:szCs w:val="44"/>
        </w:rPr>
      </w:pPr>
      <w:r>
        <w:rPr>
          <w:rFonts w:hint="eastAsia" w:ascii="仿宋_GB2312" w:eastAsia="仿宋_GB2312"/>
          <w:sz w:val="32"/>
          <w:szCs w:val="32"/>
        </w:rPr>
        <w:t>单位名称（公章）：广东工商职业技术大学</w:t>
      </w:r>
      <w:bookmarkStart w:id="0" w:name="_GoBack"/>
      <w:bookmarkEnd w:id="0"/>
    </w:p>
    <w:tbl>
      <w:tblPr>
        <w:tblStyle w:val="7"/>
        <w:tblW w:w="958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294"/>
        <w:gridCol w:w="2835"/>
        <w:gridCol w:w="2693"/>
        <w:gridCol w:w="181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507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学士学位授予单位批准时间</w:t>
            </w:r>
          </w:p>
        </w:tc>
        <w:tc>
          <w:tcPr>
            <w:tcW w:w="4507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  <w:r>
              <w:rPr>
                <w:rFonts w:ascii="仿宋_GB2312" w:eastAsia="仿宋_GB2312"/>
                <w:sz w:val="32"/>
                <w:szCs w:val="32"/>
              </w:rPr>
              <w:t>022</w:t>
            </w:r>
            <w:r>
              <w:rPr>
                <w:rFonts w:hint="eastAsia" w:ascii="仿宋_GB2312" w:eastAsia="仿宋_GB2312"/>
                <w:sz w:val="32"/>
                <w:szCs w:val="32"/>
              </w:rPr>
              <w:t>年6月8日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948" w:type="dxa"/>
            <w:vAlign w:val="center"/>
          </w:tcPr>
          <w:p>
            <w:pPr>
              <w:spacing w:before="120"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129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专业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代码</w:t>
            </w:r>
          </w:p>
        </w:tc>
        <w:tc>
          <w:tcPr>
            <w:tcW w:w="283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专业名称</w:t>
            </w:r>
          </w:p>
        </w:tc>
        <w:tc>
          <w:tcPr>
            <w:tcW w:w="269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本科专业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批准时间</w:t>
            </w:r>
          </w:p>
        </w:tc>
        <w:tc>
          <w:tcPr>
            <w:tcW w:w="181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学位授予</w:t>
            </w:r>
          </w:p>
          <w:p>
            <w:pPr>
              <w:spacing w:line="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门类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48" w:type="dxa"/>
            <w:vAlign w:val="center"/>
          </w:tcPr>
          <w:p>
            <w:pPr>
              <w:spacing w:before="120" w:line="360" w:lineRule="auto"/>
              <w:jc w:val="center"/>
              <w:rPr>
                <w:rFonts w:ascii="方正仿宋_GB2312" w:hAnsi="方正仿宋_GB2312" w:eastAsia="方正仿宋_GB2312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/>
                <w:sz w:val="32"/>
                <w:szCs w:val="32"/>
              </w:rPr>
              <w:t>1</w:t>
            </w:r>
          </w:p>
        </w:tc>
        <w:tc>
          <w:tcPr>
            <w:tcW w:w="1294" w:type="dxa"/>
            <w:vAlign w:val="center"/>
          </w:tcPr>
          <w:p>
            <w:pPr>
              <w:spacing w:line="0" w:lineRule="atLeast"/>
              <w:jc w:val="center"/>
              <w:rPr>
                <w:rFonts w:ascii="方正仿宋_GB2312" w:hAnsi="方正仿宋_GB2312" w:eastAsia="方正仿宋_GB2312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/>
                <w:sz w:val="32"/>
                <w:szCs w:val="32"/>
              </w:rPr>
              <w:t>310205</w:t>
            </w:r>
          </w:p>
        </w:tc>
        <w:tc>
          <w:tcPr>
            <w:tcW w:w="2835" w:type="dxa"/>
            <w:vAlign w:val="center"/>
          </w:tcPr>
          <w:p>
            <w:pPr>
              <w:spacing w:line="0" w:lineRule="atLeast"/>
              <w:jc w:val="center"/>
              <w:rPr>
                <w:rFonts w:ascii="方正仿宋_GB2312" w:hAnsi="方正仿宋_GB2312" w:eastAsia="方正仿宋_GB2312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/>
                <w:sz w:val="32"/>
                <w:szCs w:val="32"/>
              </w:rPr>
              <w:t>大数据工程技术</w:t>
            </w:r>
          </w:p>
        </w:tc>
        <w:tc>
          <w:tcPr>
            <w:tcW w:w="2693" w:type="dxa"/>
            <w:vAlign w:val="center"/>
          </w:tcPr>
          <w:p>
            <w:pPr>
              <w:spacing w:line="0" w:lineRule="atLeast"/>
              <w:jc w:val="center"/>
              <w:rPr>
                <w:rFonts w:ascii="方正仿宋_GB2312" w:hAnsi="方正仿宋_GB2312" w:eastAsia="方正仿宋_GB2312" w:cs="方正仿宋_GB2312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  <w:t>2020年5月</w:t>
            </w:r>
          </w:p>
        </w:tc>
        <w:tc>
          <w:tcPr>
            <w:tcW w:w="1814" w:type="dxa"/>
            <w:vAlign w:val="center"/>
          </w:tcPr>
          <w:p>
            <w:pPr>
              <w:spacing w:line="0" w:lineRule="atLeast"/>
              <w:jc w:val="center"/>
              <w:rPr>
                <w:rFonts w:ascii="方正仿宋_GB2312" w:hAnsi="方正仿宋_GB2312" w:eastAsia="方正仿宋_GB2312" w:cs="方正仿宋_GB2312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  <w:t>工学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48" w:type="dxa"/>
            <w:vAlign w:val="center"/>
          </w:tcPr>
          <w:p>
            <w:pPr>
              <w:spacing w:before="120" w:line="360" w:lineRule="auto"/>
              <w:jc w:val="center"/>
              <w:rPr>
                <w:rFonts w:ascii="方正仿宋_GB2312" w:hAnsi="方正仿宋_GB2312" w:eastAsia="方正仿宋_GB2312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/>
                <w:sz w:val="32"/>
                <w:szCs w:val="32"/>
              </w:rPr>
              <w:t>2</w:t>
            </w:r>
          </w:p>
        </w:tc>
        <w:tc>
          <w:tcPr>
            <w:tcW w:w="1294" w:type="dxa"/>
            <w:vAlign w:val="center"/>
          </w:tcPr>
          <w:p>
            <w:pPr>
              <w:spacing w:line="0" w:lineRule="atLeast"/>
              <w:jc w:val="center"/>
              <w:rPr>
                <w:rFonts w:ascii="方正仿宋_GB2312" w:hAnsi="方正仿宋_GB2312" w:eastAsia="方正仿宋_GB2312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/>
                <w:sz w:val="32"/>
                <w:szCs w:val="32"/>
              </w:rPr>
              <w:t>320801</w:t>
            </w:r>
          </w:p>
        </w:tc>
        <w:tc>
          <w:tcPr>
            <w:tcW w:w="2835" w:type="dxa"/>
            <w:vAlign w:val="center"/>
          </w:tcPr>
          <w:p>
            <w:pPr>
              <w:spacing w:line="0" w:lineRule="atLeast"/>
              <w:jc w:val="center"/>
              <w:rPr>
                <w:rFonts w:ascii="方正仿宋_GB2312" w:hAnsi="方正仿宋_GB2312" w:eastAsia="方正仿宋_GB2312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/>
                <w:sz w:val="32"/>
                <w:szCs w:val="32"/>
              </w:rPr>
              <w:t>健康管理</w:t>
            </w:r>
          </w:p>
        </w:tc>
        <w:tc>
          <w:tcPr>
            <w:tcW w:w="2693" w:type="dxa"/>
            <w:vAlign w:val="center"/>
          </w:tcPr>
          <w:p>
            <w:pPr>
              <w:spacing w:line="0" w:lineRule="atLeast"/>
              <w:jc w:val="center"/>
              <w:rPr>
                <w:rFonts w:ascii="方正仿宋_GB2312" w:hAnsi="方正仿宋_GB2312" w:eastAsia="方正仿宋_GB2312" w:cs="方正仿宋_GB2312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  <w:t>2020年5月</w:t>
            </w:r>
          </w:p>
        </w:tc>
        <w:tc>
          <w:tcPr>
            <w:tcW w:w="1814" w:type="dxa"/>
            <w:vAlign w:val="center"/>
          </w:tcPr>
          <w:p>
            <w:pPr>
              <w:spacing w:line="0" w:lineRule="atLeast"/>
              <w:jc w:val="center"/>
              <w:rPr>
                <w:rFonts w:ascii="方正仿宋_GB2312" w:hAnsi="方正仿宋_GB2312" w:eastAsia="方正仿宋_GB2312" w:cs="方正仿宋_GB2312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  <w:t>管理学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48" w:type="dxa"/>
            <w:vAlign w:val="center"/>
          </w:tcPr>
          <w:p>
            <w:pPr>
              <w:spacing w:before="120" w:line="360" w:lineRule="auto"/>
              <w:jc w:val="center"/>
              <w:rPr>
                <w:rFonts w:ascii="方正仿宋_GB2312" w:hAnsi="方正仿宋_GB2312" w:eastAsia="方正仿宋_GB2312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/>
                <w:sz w:val="32"/>
                <w:szCs w:val="32"/>
              </w:rPr>
              <w:t>3</w:t>
            </w:r>
          </w:p>
        </w:tc>
        <w:tc>
          <w:tcPr>
            <w:tcW w:w="1294" w:type="dxa"/>
            <w:vAlign w:val="center"/>
          </w:tcPr>
          <w:p>
            <w:pPr>
              <w:spacing w:line="0" w:lineRule="atLeast"/>
              <w:jc w:val="center"/>
              <w:rPr>
                <w:rFonts w:ascii="方正仿宋_GB2312" w:hAnsi="方正仿宋_GB2312" w:eastAsia="方正仿宋_GB2312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/>
                <w:sz w:val="32"/>
                <w:szCs w:val="32"/>
              </w:rPr>
              <w:t>330301</w:t>
            </w:r>
          </w:p>
        </w:tc>
        <w:tc>
          <w:tcPr>
            <w:tcW w:w="2835" w:type="dxa"/>
            <w:vAlign w:val="center"/>
          </w:tcPr>
          <w:p>
            <w:pPr>
              <w:spacing w:line="0" w:lineRule="atLeast"/>
              <w:jc w:val="center"/>
              <w:rPr>
                <w:rFonts w:ascii="方正仿宋_GB2312" w:hAnsi="方正仿宋_GB2312" w:eastAsia="方正仿宋_GB2312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/>
                <w:sz w:val="32"/>
                <w:szCs w:val="32"/>
              </w:rPr>
              <w:t>大数据与财务管理</w:t>
            </w:r>
          </w:p>
        </w:tc>
        <w:tc>
          <w:tcPr>
            <w:tcW w:w="2693" w:type="dxa"/>
            <w:vAlign w:val="center"/>
          </w:tcPr>
          <w:p>
            <w:pPr>
              <w:spacing w:line="0" w:lineRule="atLeast"/>
              <w:jc w:val="center"/>
              <w:rPr>
                <w:rFonts w:ascii="方正仿宋_GB2312" w:hAnsi="方正仿宋_GB2312" w:eastAsia="方正仿宋_GB2312" w:cs="方正仿宋_GB2312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  <w:t>2020年5月</w:t>
            </w:r>
          </w:p>
        </w:tc>
        <w:tc>
          <w:tcPr>
            <w:tcW w:w="1814" w:type="dxa"/>
            <w:vAlign w:val="center"/>
          </w:tcPr>
          <w:p>
            <w:pPr>
              <w:spacing w:line="0" w:lineRule="atLeast"/>
              <w:jc w:val="center"/>
              <w:rPr>
                <w:rFonts w:ascii="方正仿宋_GB2312" w:hAnsi="方正仿宋_GB2312" w:eastAsia="方正仿宋_GB2312" w:cs="方正仿宋_GB2312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  <w:t>管理学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48" w:type="dxa"/>
            <w:vAlign w:val="center"/>
          </w:tcPr>
          <w:p>
            <w:pPr>
              <w:spacing w:before="120" w:line="360" w:lineRule="auto"/>
              <w:jc w:val="center"/>
              <w:rPr>
                <w:rFonts w:ascii="方正仿宋_GB2312" w:hAnsi="方正仿宋_GB2312" w:eastAsia="方正仿宋_GB2312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/>
                <w:sz w:val="32"/>
                <w:szCs w:val="32"/>
              </w:rPr>
              <w:t>4</w:t>
            </w:r>
          </w:p>
        </w:tc>
        <w:tc>
          <w:tcPr>
            <w:tcW w:w="1294" w:type="dxa"/>
            <w:vAlign w:val="center"/>
          </w:tcPr>
          <w:p>
            <w:pPr>
              <w:spacing w:line="0" w:lineRule="atLeast"/>
              <w:jc w:val="center"/>
              <w:rPr>
                <w:rFonts w:ascii="方正仿宋_GB2312" w:hAnsi="方正仿宋_GB2312" w:eastAsia="方正仿宋_GB2312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/>
                <w:sz w:val="32"/>
                <w:szCs w:val="32"/>
              </w:rPr>
              <w:t>330302</w:t>
            </w:r>
          </w:p>
        </w:tc>
        <w:tc>
          <w:tcPr>
            <w:tcW w:w="2835" w:type="dxa"/>
            <w:vAlign w:val="center"/>
          </w:tcPr>
          <w:p>
            <w:pPr>
              <w:spacing w:line="0" w:lineRule="atLeast"/>
              <w:jc w:val="center"/>
              <w:rPr>
                <w:rFonts w:ascii="方正仿宋_GB2312" w:hAnsi="方正仿宋_GB2312" w:eastAsia="方正仿宋_GB2312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/>
                <w:sz w:val="32"/>
                <w:szCs w:val="32"/>
              </w:rPr>
              <w:t>大数据与会计</w:t>
            </w:r>
          </w:p>
        </w:tc>
        <w:tc>
          <w:tcPr>
            <w:tcW w:w="2693" w:type="dxa"/>
            <w:vAlign w:val="center"/>
          </w:tcPr>
          <w:p>
            <w:pPr>
              <w:spacing w:line="0" w:lineRule="atLeast"/>
              <w:jc w:val="center"/>
              <w:rPr>
                <w:rFonts w:ascii="方正仿宋_GB2312" w:hAnsi="方正仿宋_GB2312" w:eastAsia="方正仿宋_GB2312" w:cs="方正仿宋_GB2312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  <w:t>2020年5月</w:t>
            </w:r>
          </w:p>
        </w:tc>
        <w:tc>
          <w:tcPr>
            <w:tcW w:w="1814" w:type="dxa"/>
            <w:vAlign w:val="center"/>
          </w:tcPr>
          <w:p>
            <w:pPr>
              <w:spacing w:line="0" w:lineRule="atLeast"/>
              <w:jc w:val="center"/>
              <w:rPr>
                <w:rFonts w:ascii="方正仿宋_GB2312" w:hAnsi="方正仿宋_GB2312" w:eastAsia="方正仿宋_GB2312" w:cs="方正仿宋_GB2312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  <w:t>管理学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48" w:type="dxa"/>
            <w:vAlign w:val="center"/>
          </w:tcPr>
          <w:p>
            <w:pPr>
              <w:spacing w:before="120" w:line="360" w:lineRule="auto"/>
              <w:jc w:val="center"/>
              <w:rPr>
                <w:rFonts w:ascii="方正仿宋_GB2312" w:hAnsi="方正仿宋_GB2312" w:eastAsia="方正仿宋_GB2312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/>
                <w:sz w:val="32"/>
                <w:szCs w:val="32"/>
              </w:rPr>
              <w:t>5</w:t>
            </w:r>
          </w:p>
        </w:tc>
        <w:tc>
          <w:tcPr>
            <w:tcW w:w="1294" w:type="dxa"/>
            <w:vAlign w:val="center"/>
          </w:tcPr>
          <w:p>
            <w:pPr>
              <w:spacing w:line="0" w:lineRule="atLeast"/>
              <w:jc w:val="center"/>
              <w:rPr>
                <w:rFonts w:ascii="方正仿宋_GB2312" w:hAnsi="方正仿宋_GB2312" w:eastAsia="方正仿宋_GB2312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/>
                <w:sz w:val="32"/>
                <w:szCs w:val="32"/>
              </w:rPr>
              <w:t>350106</w:t>
            </w:r>
          </w:p>
        </w:tc>
        <w:tc>
          <w:tcPr>
            <w:tcW w:w="2835" w:type="dxa"/>
            <w:vAlign w:val="center"/>
          </w:tcPr>
          <w:p>
            <w:pPr>
              <w:spacing w:line="0" w:lineRule="atLeast"/>
              <w:jc w:val="center"/>
              <w:rPr>
                <w:rFonts w:ascii="方正仿宋_GB2312" w:hAnsi="方正仿宋_GB2312" w:eastAsia="方正仿宋_GB2312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/>
                <w:sz w:val="32"/>
                <w:szCs w:val="32"/>
              </w:rPr>
              <w:t>环境艺术设计</w:t>
            </w:r>
          </w:p>
        </w:tc>
        <w:tc>
          <w:tcPr>
            <w:tcW w:w="2693" w:type="dxa"/>
            <w:vAlign w:val="center"/>
          </w:tcPr>
          <w:p>
            <w:pPr>
              <w:spacing w:line="0" w:lineRule="atLeast"/>
              <w:jc w:val="center"/>
              <w:rPr>
                <w:rFonts w:ascii="方正仿宋_GB2312" w:hAnsi="方正仿宋_GB2312" w:eastAsia="方正仿宋_GB2312" w:cs="方正仿宋_GB2312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  <w:t>2020年5月</w:t>
            </w:r>
          </w:p>
        </w:tc>
        <w:tc>
          <w:tcPr>
            <w:tcW w:w="1814" w:type="dxa"/>
            <w:vAlign w:val="center"/>
          </w:tcPr>
          <w:p>
            <w:pPr>
              <w:spacing w:line="0" w:lineRule="atLeast"/>
              <w:jc w:val="center"/>
              <w:rPr>
                <w:rFonts w:ascii="方正仿宋_GB2312" w:hAnsi="方正仿宋_GB2312" w:eastAsia="方正仿宋_GB2312" w:cs="方正仿宋_GB2312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  <w:t>艺术学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48" w:type="dxa"/>
            <w:vAlign w:val="center"/>
          </w:tcPr>
          <w:p>
            <w:pPr>
              <w:spacing w:before="120" w:line="360" w:lineRule="auto"/>
              <w:jc w:val="center"/>
              <w:rPr>
                <w:rFonts w:ascii="方正仿宋_GB2312" w:hAnsi="方正仿宋_GB2312" w:eastAsia="方正仿宋_GB2312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/>
                <w:sz w:val="32"/>
                <w:szCs w:val="32"/>
              </w:rPr>
              <w:t>6</w:t>
            </w:r>
          </w:p>
        </w:tc>
        <w:tc>
          <w:tcPr>
            <w:tcW w:w="1294" w:type="dxa"/>
            <w:vAlign w:val="center"/>
          </w:tcPr>
          <w:p>
            <w:pPr>
              <w:spacing w:line="0" w:lineRule="atLeast"/>
              <w:jc w:val="center"/>
              <w:rPr>
                <w:rFonts w:ascii="方正仿宋_GB2312" w:hAnsi="方正仿宋_GB2312" w:eastAsia="方正仿宋_GB2312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/>
                <w:sz w:val="32"/>
                <w:szCs w:val="32"/>
              </w:rPr>
              <w:t>360101</w:t>
            </w:r>
          </w:p>
        </w:tc>
        <w:tc>
          <w:tcPr>
            <w:tcW w:w="2835" w:type="dxa"/>
            <w:vAlign w:val="center"/>
          </w:tcPr>
          <w:p>
            <w:pPr>
              <w:spacing w:line="0" w:lineRule="atLeast"/>
              <w:jc w:val="center"/>
              <w:rPr>
                <w:rFonts w:ascii="方正仿宋_GB2312" w:hAnsi="方正仿宋_GB2312" w:eastAsia="方正仿宋_GB2312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/>
                <w:sz w:val="32"/>
                <w:szCs w:val="32"/>
              </w:rPr>
              <w:t>网络与新媒体</w:t>
            </w:r>
          </w:p>
        </w:tc>
        <w:tc>
          <w:tcPr>
            <w:tcW w:w="2693" w:type="dxa"/>
            <w:vAlign w:val="center"/>
          </w:tcPr>
          <w:p>
            <w:pPr>
              <w:spacing w:line="0" w:lineRule="atLeast"/>
              <w:jc w:val="center"/>
              <w:rPr>
                <w:rFonts w:ascii="方正仿宋_GB2312" w:hAnsi="方正仿宋_GB2312" w:eastAsia="方正仿宋_GB2312" w:cs="方正仿宋_GB2312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  <w:t>2020年5月</w:t>
            </w:r>
          </w:p>
        </w:tc>
        <w:tc>
          <w:tcPr>
            <w:tcW w:w="1814" w:type="dxa"/>
            <w:vAlign w:val="center"/>
          </w:tcPr>
          <w:p>
            <w:pPr>
              <w:spacing w:line="0" w:lineRule="atLeast"/>
              <w:jc w:val="center"/>
              <w:rPr>
                <w:rFonts w:ascii="方正仿宋_GB2312" w:hAnsi="方正仿宋_GB2312" w:eastAsia="方正仿宋_GB2312" w:cs="方正仿宋_GB2312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  <w:t>文学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48" w:type="dxa"/>
            <w:vAlign w:val="center"/>
          </w:tcPr>
          <w:p>
            <w:pPr>
              <w:spacing w:before="120" w:line="360" w:lineRule="auto"/>
              <w:jc w:val="center"/>
              <w:rPr>
                <w:rFonts w:ascii="方正仿宋_GB2312" w:hAnsi="方正仿宋_GB2312" w:eastAsia="方正仿宋_GB2312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/>
                <w:sz w:val="32"/>
                <w:szCs w:val="32"/>
              </w:rPr>
              <w:t>7</w:t>
            </w:r>
          </w:p>
        </w:tc>
        <w:tc>
          <w:tcPr>
            <w:tcW w:w="1294" w:type="dxa"/>
            <w:vAlign w:val="center"/>
          </w:tcPr>
          <w:p>
            <w:pPr>
              <w:spacing w:line="0" w:lineRule="atLeast"/>
              <w:jc w:val="center"/>
              <w:rPr>
                <w:rFonts w:ascii="方正仿宋_GB2312" w:hAnsi="方正仿宋_GB2312" w:eastAsia="方正仿宋_GB2312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/>
                <w:sz w:val="32"/>
                <w:szCs w:val="32"/>
              </w:rPr>
              <w:t>370101</w:t>
            </w:r>
          </w:p>
        </w:tc>
        <w:tc>
          <w:tcPr>
            <w:tcW w:w="2835" w:type="dxa"/>
            <w:vAlign w:val="center"/>
          </w:tcPr>
          <w:p>
            <w:pPr>
              <w:spacing w:line="0" w:lineRule="atLeast"/>
              <w:jc w:val="center"/>
              <w:rPr>
                <w:rFonts w:ascii="方正仿宋_GB2312" w:hAnsi="方正仿宋_GB2312" w:eastAsia="方正仿宋_GB2312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/>
                <w:sz w:val="32"/>
                <w:szCs w:val="32"/>
              </w:rPr>
              <w:t>学前教育</w:t>
            </w:r>
          </w:p>
        </w:tc>
        <w:tc>
          <w:tcPr>
            <w:tcW w:w="2693" w:type="dxa"/>
            <w:vAlign w:val="center"/>
          </w:tcPr>
          <w:p>
            <w:pPr>
              <w:spacing w:line="0" w:lineRule="atLeast"/>
              <w:jc w:val="center"/>
              <w:rPr>
                <w:rFonts w:ascii="方正仿宋_GB2312" w:hAnsi="方正仿宋_GB2312" w:eastAsia="方正仿宋_GB2312" w:cs="方正仿宋_GB2312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  <w:t>2020年5月</w:t>
            </w:r>
          </w:p>
        </w:tc>
        <w:tc>
          <w:tcPr>
            <w:tcW w:w="1814" w:type="dxa"/>
            <w:vAlign w:val="center"/>
          </w:tcPr>
          <w:p>
            <w:pPr>
              <w:spacing w:line="0" w:lineRule="atLeast"/>
              <w:jc w:val="center"/>
              <w:rPr>
                <w:rFonts w:ascii="方正仿宋_GB2312" w:hAnsi="方正仿宋_GB2312" w:eastAsia="方正仿宋_GB2312" w:cs="方正仿宋_GB2312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  <w:t>教育学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48" w:type="dxa"/>
            <w:vAlign w:val="center"/>
          </w:tcPr>
          <w:p>
            <w:pPr>
              <w:spacing w:before="120" w:line="360" w:lineRule="auto"/>
              <w:jc w:val="center"/>
              <w:rPr>
                <w:rFonts w:ascii="方正仿宋_GB2312" w:hAnsi="方正仿宋_GB2312" w:eastAsia="方正仿宋_GB2312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/>
                <w:sz w:val="32"/>
                <w:szCs w:val="32"/>
              </w:rPr>
              <w:t>8</w:t>
            </w:r>
          </w:p>
        </w:tc>
        <w:tc>
          <w:tcPr>
            <w:tcW w:w="1294" w:type="dxa"/>
            <w:vAlign w:val="center"/>
          </w:tcPr>
          <w:p>
            <w:pPr>
              <w:spacing w:line="0" w:lineRule="atLeast"/>
              <w:jc w:val="center"/>
              <w:rPr>
                <w:rFonts w:ascii="方正仿宋_GB2312" w:hAnsi="方正仿宋_GB2312" w:eastAsia="方正仿宋_GB2312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/>
                <w:sz w:val="32"/>
                <w:szCs w:val="32"/>
              </w:rPr>
              <w:t>330601</w:t>
            </w:r>
          </w:p>
        </w:tc>
        <w:tc>
          <w:tcPr>
            <w:tcW w:w="2835" w:type="dxa"/>
            <w:vAlign w:val="center"/>
          </w:tcPr>
          <w:p>
            <w:pPr>
              <w:spacing w:line="0" w:lineRule="atLeast"/>
              <w:jc w:val="center"/>
              <w:rPr>
                <w:rFonts w:ascii="方正仿宋_GB2312" w:hAnsi="方正仿宋_GB2312" w:eastAsia="方正仿宋_GB2312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/>
                <w:sz w:val="32"/>
                <w:szCs w:val="32"/>
              </w:rPr>
              <w:t>企业数字化管理</w:t>
            </w:r>
          </w:p>
        </w:tc>
        <w:tc>
          <w:tcPr>
            <w:tcW w:w="2693" w:type="dxa"/>
            <w:vAlign w:val="center"/>
          </w:tcPr>
          <w:p>
            <w:pPr>
              <w:spacing w:line="0" w:lineRule="atLeast"/>
              <w:jc w:val="center"/>
              <w:rPr>
                <w:rFonts w:ascii="方正仿宋_GB2312" w:hAnsi="方正仿宋_GB2312" w:eastAsia="方正仿宋_GB2312" w:cs="方正仿宋_GB2312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  <w:t>2022年3月3</w:t>
            </w:r>
            <w:r>
              <w:rPr>
                <w:rFonts w:ascii="方正仿宋_GB2312" w:hAnsi="方正仿宋_GB2312" w:eastAsia="方正仿宋_GB2312" w:cs="方正仿宋_GB2312"/>
                <w:sz w:val="32"/>
                <w:szCs w:val="32"/>
              </w:rPr>
              <w:t>1</w:t>
            </w: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  <w:t>日</w:t>
            </w:r>
          </w:p>
        </w:tc>
        <w:tc>
          <w:tcPr>
            <w:tcW w:w="1814" w:type="dxa"/>
            <w:vAlign w:val="center"/>
          </w:tcPr>
          <w:p>
            <w:pPr>
              <w:spacing w:line="0" w:lineRule="atLeast"/>
              <w:jc w:val="center"/>
              <w:rPr>
                <w:rFonts w:ascii="方正仿宋_GB2312" w:hAnsi="方正仿宋_GB2312" w:eastAsia="方正仿宋_GB2312" w:cs="方正仿宋_GB2312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  <w:t>管理学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48" w:type="dxa"/>
            <w:vAlign w:val="center"/>
          </w:tcPr>
          <w:p>
            <w:pPr>
              <w:spacing w:before="120" w:line="360" w:lineRule="auto"/>
              <w:jc w:val="center"/>
              <w:rPr>
                <w:rFonts w:ascii="方正仿宋_GB2312" w:hAnsi="方正仿宋_GB2312" w:eastAsia="方正仿宋_GB2312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/>
                <w:sz w:val="32"/>
                <w:szCs w:val="32"/>
              </w:rPr>
              <w:t>9</w:t>
            </w:r>
          </w:p>
        </w:tc>
        <w:tc>
          <w:tcPr>
            <w:tcW w:w="1294" w:type="dxa"/>
            <w:vAlign w:val="center"/>
          </w:tcPr>
          <w:p>
            <w:pPr>
              <w:spacing w:line="0" w:lineRule="atLeast"/>
              <w:jc w:val="center"/>
              <w:rPr>
                <w:rFonts w:ascii="方正仿宋_GB2312" w:hAnsi="方正仿宋_GB2312" w:eastAsia="方正仿宋_GB2312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/>
                <w:sz w:val="32"/>
                <w:szCs w:val="32"/>
              </w:rPr>
              <w:t>350201</w:t>
            </w:r>
          </w:p>
        </w:tc>
        <w:tc>
          <w:tcPr>
            <w:tcW w:w="2835" w:type="dxa"/>
            <w:vAlign w:val="center"/>
          </w:tcPr>
          <w:p>
            <w:pPr>
              <w:spacing w:line="0" w:lineRule="atLeast"/>
              <w:jc w:val="center"/>
              <w:rPr>
                <w:rFonts w:ascii="方正仿宋_GB2312" w:hAnsi="方正仿宋_GB2312" w:eastAsia="方正仿宋_GB2312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/>
                <w:sz w:val="32"/>
                <w:szCs w:val="32"/>
              </w:rPr>
              <w:t>音乐表演</w:t>
            </w:r>
          </w:p>
        </w:tc>
        <w:tc>
          <w:tcPr>
            <w:tcW w:w="2693" w:type="dxa"/>
            <w:vAlign w:val="center"/>
          </w:tcPr>
          <w:p>
            <w:pPr>
              <w:spacing w:line="0" w:lineRule="atLeast"/>
              <w:jc w:val="center"/>
              <w:rPr>
                <w:rFonts w:ascii="方正仿宋_GB2312" w:hAnsi="方正仿宋_GB2312" w:eastAsia="方正仿宋_GB2312" w:cs="方正仿宋_GB2312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  <w:t>2022年3月3</w:t>
            </w:r>
            <w:r>
              <w:rPr>
                <w:rFonts w:ascii="方正仿宋_GB2312" w:hAnsi="方正仿宋_GB2312" w:eastAsia="方正仿宋_GB2312" w:cs="方正仿宋_GB2312"/>
                <w:sz w:val="32"/>
                <w:szCs w:val="32"/>
              </w:rPr>
              <w:t>1</w:t>
            </w: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  <w:t>日</w:t>
            </w:r>
          </w:p>
        </w:tc>
        <w:tc>
          <w:tcPr>
            <w:tcW w:w="1814" w:type="dxa"/>
            <w:vAlign w:val="center"/>
          </w:tcPr>
          <w:p>
            <w:pPr>
              <w:spacing w:line="0" w:lineRule="atLeast"/>
              <w:jc w:val="center"/>
              <w:rPr>
                <w:rFonts w:ascii="方正仿宋_GB2312" w:hAnsi="方正仿宋_GB2312" w:eastAsia="方正仿宋_GB2312" w:cs="方正仿宋_GB2312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  <w:t>艺术学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48" w:type="dxa"/>
            <w:vAlign w:val="center"/>
          </w:tcPr>
          <w:p>
            <w:pPr>
              <w:spacing w:before="120" w:line="360" w:lineRule="auto"/>
              <w:jc w:val="center"/>
              <w:rPr>
                <w:rFonts w:ascii="方正仿宋_GB2312" w:hAnsi="方正仿宋_GB2312" w:eastAsia="方正仿宋_GB2312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/>
                <w:sz w:val="32"/>
                <w:szCs w:val="32"/>
              </w:rPr>
              <w:t>1</w:t>
            </w:r>
            <w:r>
              <w:rPr>
                <w:rFonts w:ascii="方正仿宋_GB2312" w:hAnsi="方正仿宋_GB2312" w:eastAsia="方正仿宋_GB2312"/>
                <w:sz w:val="32"/>
                <w:szCs w:val="32"/>
              </w:rPr>
              <w:t>0</w:t>
            </w:r>
          </w:p>
        </w:tc>
        <w:tc>
          <w:tcPr>
            <w:tcW w:w="1294" w:type="dxa"/>
            <w:vAlign w:val="center"/>
          </w:tcPr>
          <w:p>
            <w:pPr>
              <w:spacing w:line="0" w:lineRule="atLeast"/>
              <w:jc w:val="center"/>
              <w:rPr>
                <w:rFonts w:ascii="方正仿宋_GB2312" w:hAnsi="方正仿宋_GB2312" w:eastAsia="方正仿宋_GB2312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/>
                <w:sz w:val="32"/>
                <w:szCs w:val="32"/>
              </w:rPr>
              <w:t>370202</w:t>
            </w:r>
          </w:p>
        </w:tc>
        <w:tc>
          <w:tcPr>
            <w:tcW w:w="2835" w:type="dxa"/>
            <w:vAlign w:val="center"/>
          </w:tcPr>
          <w:p>
            <w:pPr>
              <w:spacing w:line="0" w:lineRule="atLeast"/>
              <w:jc w:val="center"/>
              <w:rPr>
                <w:rFonts w:ascii="方正仿宋_GB2312" w:hAnsi="方正仿宋_GB2312" w:eastAsia="方正仿宋_GB2312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/>
                <w:sz w:val="32"/>
                <w:szCs w:val="32"/>
              </w:rPr>
              <w:t>应用日语</w:t>
            </w:r>
          </w:p>
        </w:tc>
        <w:tc>
          <w:tcPr>
            <w:tcW w:w="2693" w:type="dxa"/>
            <w:vAlign w:val="center"/>
          </w:tcPr>
          <w:p>
            <w:pPr>
              <w:spacing w:line="0" w:lineRule="atLeast"/>
              <w:jc w:val="center"/>
              <w:rPr>
                <w:rFonts w:ascii="方正仿宋_GB2312" w:hAnsi="方正仿宋_GB2312" w:eastAsia="方正仿宋_GB2312" w:cs="方正仿宋_GB2312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  <w:t>2022年3月3</w:t>
            </w:r>
            <w:r>
              <w:rPr>
                <w:rFonts w:ascii="方正仿宋_GB2312" w:hAnsi="方正仿宋_GB2312" w:eastAsia="方正仿宋_GB2312" w:cs="方正仿宋_GB2312"/>
                <w:sz w:val="32"/>
                <w:szCs w:val="32"/>
              </w:rPr>
              <w:t>1</w:t>
            </w: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  <w:t>日</w:t>
            </w:r>
          </w:p>
        </w:tc>
        <w:tc>
          <w:tcPr>
            <w:tcW w:w="1814" w:type="dxa"/>
            <w:vAlign w:val="center"/>
          </w:tcPr>
          <w:p>
            <w:pPr>
              <w:spacing w:line="0" w:lineRule="atLeast"/>
              <w:jc w:val="center"/>
              <w:rPr>
                <w:rFonts w:ascii="方正仿宋_GB2312" w:hAnsi="方正仿宋_GB2312" w:eastAsia="方正仿宋_GB2312" w:cs="方正仿宋_GB2312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  <w:t>文学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48" w:type="dxa"/>
            <w:vAlign w:val="center"/>
          </w:tcPr>
          <w:p>
            <w:pPr>
              <w:spacing w:before="120" w:line="360" w:lineRule="auto"/>
              <w:jc w:val="center"/>
              <w:rPr>
                <w:rFonts w:ascii="方正仿宋_GB2312" w:hAnsi="方正仿宋_GB2312" w:eastAsia="方正仿宋_GB2312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/>
                <w:sz w:val="32"/>
                <w:szCs w:val="32"/>
              </w:rPr>
              <w:t>1</w:t>
            </w:r>
            <w:r>
              <w:rPr>
                <w:rFonts w:ascii="方正仿宋_GB2312" w:hAnsi="方正仿宋_GB2312" w:eastAsia="方正仿宋_GB2312"/>
                <w:sz w:val="32"/>
                <w:szCs w:val="32"/>
              </w:rPr>
              <w:t>1</w:t>
            </w:r>
          </w:p>
        </w:tc>
        <w:tc>
          <w:tcPr>
            <w:tcW w:w="1294" w:type="dxa"/>
            <w:vAlign w:val="center"/>
          </w:tcPr>
          <w:p>
            <w:pPr>
              <w:spacing w:line="0" w:lineRule="atLeast"/>
              <w:jc w:val="center"/>
              <w:rPr>
                <w:rFonts w:ascii="方正仿宋_GB2312" w:hAnsi="方正仿宋_GB2312" w:eastAsia="方正仿宋_GB2312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/>
                <w:sz w:val="32"/>
                <w:szCs w:val="32"/>
              </w:rPr>
              <w:t>380401</w:t>
            </w:r>
          </w:p>
        </w:tc>
        <w:tc>
          <w:tcPr>
            <w:tcW w:w="2835" w:type="dxa"/>
            <w:vAlign w:val="center"/>
          </w:tcPr>
          <w:p>
            <w:pPr>
              <w:spacing w:line="0" w:lineRule="atLeast"/>
              <w:jc w:val="center"/>
              <w:rPr>
                <w:rFonts w:ascii="方正仿宋_GB2312" w:hAnsi="方正仿宋_GB2312" w:eastAsia="方正仿宋_GB2312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/>
                <w:sz w:val="32"/>
                <w:szCs w:val="32"/>
              </w:rPr>
              <w:t>法律</w:t>
            </w:r>
          </w:p>
        </w:tc>
        <w:tc>
          <w:tcPr>
            <w:tcW w:w="2693" w:type="dxa"/>
            <w:vAlign w:val="center"/>
          </w:tcPr>
          <w:p>
            <w:pPr>
              <w:spacing w:line="0" w:lineRule="atLeast"/>
              <w:jc w:val="center"/>
              <w:rPr>
                <w:rFonts w:ascii="方正仿宋_GB2312" w:hAnsi="方正仿宋_GB2312" w:eastAsia="方正仿宋_GB2312" w:cs="方正仿宋_GB2312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  <w:t>2022年3月3</w:t>
            </w:r>
            <w:r>
              <w:rPr>
                <w:rFonts w:ascii="方正仿宋_GB2312" w:hAnsi="方正仿宋_GB2312" w:eastAsia="方正仿宋_GB2312" w:cs="方正仿宋_GB2312"/>
                <w:sz w:val="32"/>
                <w:szCs w:val="32"/>
              </w:rPr>
              <w:t>1</w:t>
            </w: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  <w:t>日</w:t>
            </w:r>
          </w:p>
        </w:tc>
        <w:tc>
          <w:tcPr>
            <w:tcW w:w="1814" w:type="dxa"/>
            <w:vAlign w:val="center"/>
          </w:tcPr>
          <w:p>
            <w:pPr>
              <w:spacing w:line="0" w:lineRule="atLeast"/>
              <w:jc w:val="center"/>
              <w:rPr>
                <w:rFonts w:ascii="方正仿宋_GB2312" w:hAnsi="方正仿宋_GB2312" w:eastAsia="方正仿宋_GB2312" w:cs="方正仿宋_GB2312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  <w:t>法学</w:t>
            </w:r>
          </w:p>
        </w:tc>
      </w:tr>
    </w:tbl>
    <w:p>
      <w:pPr>
        <w:spacing w:before="156" w:beforeLines="50" w:line="0" w:lineRule="atLeast"/>
        <w:ind w:right="-328" w:rightChars="-156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注：新增本科专业批准文件复印件附汇总表后。</w:t>
      </w:r>
    </w:p>
    <w:p>
      <w:pPr>
        <w:spacing w:before="156" w:beforeLines="50" w:line="0" w:lineRule="atLeast"/>
        <w:ind w:right="-328" w:rightChars="-156"/>
        <w:rPr>
          <w:rFonts w:ascii="仿宋_GB2312" w:eastAsia="仿宋_GB2312"/>
          <w:bCs/>
          <w:sz w:val="32"/>
          <w:szCs w:val="32"/>
        </w:rPr>
      </w:pPr>
    </w:p>
    <w:p>
      <w:pPr>
        <w:spacing w:before="156" w:beforeLines="50" w:line="0" w:lineRule="atLeast"/>
        <w:ind w:right="-328" w:rightChars="-156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联系人：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梁甜</w:t>
      </w:r>
      <w:r>
        <w:rPr>
          <w:rFonts w:hint="eastAsia" w:ascii="仿宋_GB2312" w:eastAsia="仿宋_GB2312"/>
          <w:bCs/>
          <w:sz w:val="32"/>
          <w:szCs w:val="32"/>
        </w:rPr>
        <w:tab/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bCs/>
          <w:sz w:val="32"/>
          <w:szCs w:val="32"/>
        </w:rPr>
        <w:t>办公电话：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0758-6179121</w:t>
      </w:r>
      <w:r>
        <w:rPr>
          <w:rFonts w:hint="eastAsia" w:ascii="仿宋_GB2312" w:eastAsia="仿宋_GB2312"/>
          <w:bCs/>
          <w:sz w:val="32"/>
          <w:szCs w:val="32"/>
        </w:rPr>
        <w:t xml:space="preserve">   手机：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13760009225</w:t>
      </w:r>
      <w:r>
        <w:rPr>
          <w:rFonts w:hint="eastAsia" w:ascii="仿宋_GB2312" w:eastAsia="仿宋_GB2312"/>
          <w:bCs/>
          <w:sz w:val="32"/>
          <w:szCs w:val="32"/>
        </w:rPr>
        <w:tab/>
      </w:r>
      <w:r>
        <w:rPr>
          <w:rFonts w:hint="eastAsia" w:ascii="仿宋_GB2312" w:eastAsia="仿宋_GB2312"/>
          <w:bCs/>
          <w:sz w:val="32"/>
          <w:szCs w:val="32"/>
        </w:rPr>
        <w:t xml:space="preserve"> </w:t>
      </w:r>
      <w:r>
        <w:rPr>
          <w:rFonts w:hint="eastAsia" w:ascii="仿宋_GB2312" w:eastAsia="仿宋_GB2312"/>
          <w:bCs/>
          <w:sz w:val="32"/>
          <w:szCs w:val="32"/>
        </w:rPr>
        <w:tab/>
      </w:r>
      <w:r>
        <w:rPr>
          <w:rFonts w:hint="eastAsia" w:ascii="仿宋_GB2312" w:eastAsia="仿宋_GB2312"/>
          <w:bCs/>
          <w:sz w:val="32"/>
          <w:szCs w:val="32"/>
        </w:rPr>
        <w:t xml:space="preserve">    </w:t>
      </w:r>
    </w:p>
    <w:p>
      <w:pPr>
        <w:spacing w:before="156" w:beforeLines="50" w:line="0" w:lineRule="atLeast"/>
        <w:ind w:right="-328" w:rightChars="-156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传  真：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0758-6179083</w:t>
      </w:r>
      <w:r>
        <w:rPr>
          <w:rFonts w:hint="eastAsia" w:ascii="仿宋_GB2312" w:eastAsia="仿宋_GB2312"/>
          <w:bCs/>
          <w:sz w:val="32"/>
          <w:szCs w:val="32"/>
        </w:rPr>
        <w:t xml:space="preserve">    </w:t>
      </w:r>
      <w:r>
        <w:rPr>
          <w:rFonts w:ascii="仿宋_GB2312" w:eastAsia="仿宋_GB2312"/>
          <w:bCs/>
          <w:sz w:val="32"/>
          <w:szCs w:val="32"/>
        </w:rPr>
        <w:t>E-mail</w:t>
      </w:r>
      <w:r>
        <w:rPr>
          <w:rFonts w:hint="eastAsia" w:ascii="仿宋_GB2312" w:eastAsia="仿宋_GB2312"/>
          <w:bCs/>
          <w:sz w:val="32"/>
          <w:szCs w:val="32"/>
        </w:rPr>
        <w:t>：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598752619@qq.com</w:t>
      </w:r>
      <w:r>
        <w:rPr>
          <w:rFonts w:hint="eastAsia" w:ascii="仿宋_GB2312" w:eastAsia="仿宋_GB2312"/>
          <w:bCs/>
          <w:sz w:val="32"/>
          <w:szCs w:val="32"/>
        </w:rPr>
        <w:t xml:space="preserve">             </w:t>
      </w:r>
    </w:p>
    <w:p>
      <w:pPr>
        <w:spacing w:line="0" w:lineRule="atLeast"/>
        <w:ind w:right="360"/>
        <w:jc w:val="righ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2023</w:t>
      </w:r>
      <w:r>
        <w:rPr>
          <w:rFonts w:hint="eastAsia" w:ascii="仿宋_GB2312" w:eastAsia="仿宋_GB2312"/>
          <w:bCs/>
          <w:sz w:val="32"/>
          <w:szCs w:val="32"/>
        </w:rPr>
        <w:t xml:space="preserve">年 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bCs/>
          <w:sz w:val="32"/>
          <w:szCs w:val="32"/>
        </w:rPr>
        <w:t xml:space="preserve"> 月 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bCs/>
          <w:sz w:val="32"/>
          <w:szCs w:val="32"/>
        </w:rPr>
        <w:t xml:space="preserve"> 日</w:t>
      </w:r>
      <w:r>
        <w:rPr>
          <w:rFonts w:hint="eastAsia" w:ascii="仿宋_GB2312" w:eastAsia="仿宋_GB2312"/>
          <w:bCs/>
          <w:sz w:val="32"/>
          <w:szCs w:val="32"/>
        </w:rPr>
        <w:tab/>
      </w:r>
      <w:r>
        <w:rPr>
          <w:rFonts w:hint="eastAsia" w:ascii="仿宋_GB2312" w:eastAsia="仿宋_GB2312"/>
          <w:sz w:val="32"/>
          <w:szCs w:val="32"/>
        </w:rPr>
        <w:t xml:space="preserve">                            </w:t>
      </w:r>
    </w:p>
    <w:sectPr>
      <w:footerReference r:id="rId3" w:type="default"/>
      <w:footerReference r:id="rId4" w:type="even"/>
      <w:pgSz w:w="11907" w:h="16840"/>
      <w:pgMar w:top="1134" w:right="1418" w:bottom="737" w:left="1418" w:header="851" w:footer="737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_x000B__x000C_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script"/>
    <w:pitch w:val="default"/>
    <w:sig w:usb0="00000001" w:usb1="080E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  <w:rFonts w:ascii="宋体" w:hAnsi="宋体"/>
        <w:sz w:val="28"/>
      </w:rPr>
    </w:pPr>
    <w:r>
      <w:rPr>
        <w:rStyle w:val="10"/>
        <w:rFonts w:hint="eastAsia" w:ascii="宋体" w:hAnsi="宋体"/>
        <w:sz w:val="28"/>
      </w:rPr>
      <w:t>-</w:t>
    </w:r>
    <w:r>
      <w:rPr>
        <w:rStyle w:val="10"/>
        <w:rFonts w:ascii="宋体" w:hAnsi="宋体"/>
        <w:sz w:val="28"/>
      </w:rPr>
      <w:fldChar w:fldCharType="begin"/>
    </w:r>
    <w:r>
      <w:rPr>
        <w:rStyle w:val="10"/>
        <w:rFonts w:ascii="宋体" w:hAnsi="宋体"/>
        <w:sz w:val="28"/>
      </w:rPr>
      <w:instrText xml:space="preserve">PAGE  </w:instrText>
    </w:r>
    <w:r>
      <w:rPr>
        <w:rStyle w:val="10"/>
        <w:rFonts w:ascii="宋体" w:hAnsi="宋体"/>
        <w:sz w:val="28"/>
      </w:rPr>
      <w:fldChar w:fldCharType="separate"/>
    </w:r>
    <w:r>
      <w:rPr>
        <w:rStyle w:val="10"/>
        <w:rFonts w:ascii="宋体" w:hAnsi="宋体"/>
        <w:sz w:val="28"/>
      </w:rPr>
      <w:t>2</w:t>
    </w:r>
    <w:r>
      <w:rPr>
        <w:rStyle w:val="10"/>
        <w:rFonts w:ascii="宋体" w:hAnsi="宋体"/>
        <w:sz w:val="28"/>
      </w:rPr>
      <w:fldChar w:fldCharType="end"/>
    </w:r>
    <w:r>
      <w:rPr>
        <w:rStyle w:val="10"/>
        <w:rFonts w:hint="eastAsia" w:ascii="宋体" w:hAnsi="宋体"/>
        <w:sz w:val="28"/>
      </w:rPr>
      <w:t>-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3YzFiY2ZjYzdlMTg1OGJlZWZjMWYzNDhhYjNhMWYifQ=="/>
  </w:docVars>
  <w:rsids>
    <w:rsidRoot w:val="00696E04"/>
    <w:rsid w:val="00007C70"/>
    <w:rsid w:val="00054D66"/>
    <w:rsid w:val="00061DAB"/>
    <w:rsid w:val="00103FAD"/>
    <w:rsid w:val="00107D75"/>
    <w:rsid w:val="00117E5F"/>
    <w:rsid w:val="00120A13"/>
    <w:rsid w:val="0015562C"/>
    <w:rsid w:val="0016340C"/>
    <w:rsid w:val="00163658"/>
    <w:rsid w:val="001669A4"/>
    <w:rsid w:val="001B51B1"/>
    <w:rsid w:val="001D4877"/>
    <w:rsid w:val="001E32B5"/>
    <w:rsid w:val="001E33C0"/>
    <w:rsid w:val="002000AC"/>
    <w:rsid w:val="00204CB4"/>
    <w:rsid w:val="0023461D"/>
    <w:rsid w:val="002346EA"/>
    <w:rsid w:val="00236690"/>
    <w:rsid w:val="0025273D"/>
    <w:rsid w:val="00256BC8"/>
    <w:rsid w:val="002921A8"/>
    <w:rsid w:val="002A48EE"/>
    <w:rsid w:val="002A6479"/>
    <w:rsid w:val="002E0037"/>
    <w:rsid w:val="002E4145"/>
    <w:rsid w:val="002E4736"/>
    <w:rsid w:val="00317F76"/>
    <w:rsid w:val="00323AA1"/>
    <w:rsid w:val="003269B4"/>
    <w:rsid w:val="00331590"/>
    <w:rsid w:val="003500C7"/>
    <w:rsid w:val="00365F0E"/>
    <w:rsid w:val="00370335"/>
    <w:rsid w:val="00374BB3"/>
    <w:rsid w:val="00376A5F"/>
    <w:rsid w:val="00393531"/>
    <w:rsid w:val="003F1DB9"/>
    <w:rsid w:val="003F4313"/>
    <w:rsid w:val="004101BB"/>
    <w:rsid w:val="00422C27"/>
    <w:rsid w:val="00423CA1"/>
    <w:rsid w:val="004358E8"/>
    <w:rsid w:val="00467CAF"/>
    <w:rsid w:val="004C1AC3"/>
    <w:rsid w:val="004E6FFA"/>
    <w:rsid w:val="004F3F1F"/>
    <w:rsid w:val="00527D7F"/>
    <w:rsid w:val="005437AA"/>
    <w:rsid w:val="00582439"/>
    <w:rsid w:val="00595188"/>
    <w:rsid w:val="005A79D6"/>
    <w:rsid w:val="005B61B8"/>
    <w:rsid w:val="005C0294"/>
    <w:rsid w:val="005E670A"/>
    <w:rsid w:val="00665F07"/>
    <w:rsid w:val="00696E04"/>
    <w:rsid w:val="006F6C36"/>
    <w:rsid w:val="0072593A"/>
    <w:rsid w:val="00743A01"/>
    <w:rsid w:val="00750169"/>
    <w:rsid w:val="007B642B"/>
    <w:rsid w:val="007D2DB2"/>
    <w:rsid w:val="007F5623"/>
    <w:rsid w:val="00867A3B"/>
    <w:rsid w:val="00871DDA"/>
    <w:rsid w:val="008B24A2"/>
    <w:rsid w:val="008B41FC"/>
    <w:rsid w:val="008C20F6"/>
    <w:rsid w:val="008F6391"/>
    <w:rsid w:val="009010CD"/>
    <w:rsid w:val="009025DC"/>
    <w:rsid w:val="009279C7"/>
    <w:rsid w:val="0096040C"/>
    <w:rsid w:val="009642B6"/>
    <w:rsid w:val="00971C0C"/>
    <w:rsid w:val="0097656C"/>
    <w:rsid w:val="00976D1F"/>
    <w:rsid w:val="009805DA"/>
    <w:rsid w:val="00996C19"/>
    <w:rsid w:val="009B0D43"/>
    <w:rsid w:val="009B30BC"/>
    <w:rsid w:val="009B405E"/>
    <w:rsid w:val="009B528E"/>
    <w:rsid w:val="009B5CD5"/>
    <w:rsid w:val="009C09DE"/>
    <w:rsid w:val="009E36A6"/>
    <w:rsid w:val="009E7FB4"/>
    <w:rsid w:val="009F11FE"/>
    <w:rsid w:val="009F5872"/>
    <w:rsid w:val="00A3323D"/>
    <w:rsid w:val="00A73417"/>
    <w:rsid w:val="00A83390"/>
    <w:rsid w:val="00B205C9"/>
    <w:rsid w:val="00B2094E"/>
    <w:rsid w:val="00B8035B"/>
    <w:rsid w:val="00BC7ABA"/>
    <w:rsid w:val="00BD584C"/>
    <w:rsid w:val="00C015CB"/>
    <w:rsid w:val="00C13C2E"/>
    <w:rsid w:val="00C2671E"/>
    <w:rsid w:val="00C6446B"/>
    <w:rsid w:val="00C9374B"/>
    <w:rsid w:val="00CB153F"/>
    <w:rsid w:val="00D32C6D"/>
    <w:rsid w:val="00D53C6F"/>
    <w:rsid w:val="00DB21E2"/>
    <w:rsid w:val="00DB46F0"/>
    <w:rsid w:val="00DF3202"/>
    <w:rsid w:val="00E31CA9"/>
    <w:rsid w:val="00E3599A"/>
    <w:rsid w:val="00E73C34"/>
    <w:rsid w:val="00EA0697"/>
    <w:rsid w:val="00EC5B6D"/>
    <w:rsid w:val="00EC645F"/>
    <w:rsid w:val="00ED049D"/>
    <w:rsid w:val="00EE4806"/>
    <w:rsid w:val="00EF281D"/>
    <w:rsid w:val="00F11DEC"/>
    <w:rsid w:val="00F165AF"/>
    <w:rsid w:val="00F63E80"/>
    <w:rsid w:val="24687A92"/>
    <w:rsid w:val="28607A0A"/>
    <w:rsid w:val="38A15AA0"/>
    <w:rsid w:val="3B251560"/>
    <w:rsid w:val="3FA550A3"/>
    <w:rsid w:val="4A450F9C"/>
    <w:rsid w:val="59267DBB"/>
    <w:rsid w:val="5D8F1FC7"/>
    <w:rsid w:val="627E48A2"/>
    <w:rsid w:val="7909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Indent"/>
    <w:basedOn w:val="1"/>
    <w:qFormat/>
    <w:uiPriority w:val="0"/>
    <w:pPr>
      <w:widowControl/>
      <w:spacing w:before="100" w:beforeAutospacing="1" w:after="100" w:afterAutospacing="1" w:line="312" w:lineRule="auto"/>
      <w:jc w:val="left"/>
    </w:pPr>
    <w:rPr>
      <w:rFonts w:ascii="宋体" w:hAnsi="宋体"/>
      <w:kern w:val="0"/>
      <w:sz w:val="24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page number"/>
    <w:basedOn w:val="8"/>
    <w:qFormat/>
    <w:uiPriority w:val="0"/>
  </w:style>
  <w:style w:type="character" w:styleId="11">
    <w:name w:val="FollowedHyperlink"/>
    <w:basedOn w:val="8"/>
    <w:qFormat/>
    <w:uiPriority w:val="0"/>
    <w:rPr>
      <w:color w:val="800080"/>
      <w:u w:val="single"/>
    </w:rPr>
  </w:style>
  <w:style w:type="character" w:styleId="12">
    <w:name w:val="Hyperlink"/>
    <w:basedOn w:val="8"/>
    <w:qFormat/>
    <w:uiPriority w:val="0"/>
    <w:rPr>
      <w:rFonts w:hint="default" w:ascii="_x000B__x000C_" w:hAnsi="_x000B__x000C_"/>
      <w:color w:val="000066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290</Words>
  <Characters>446</Characters>
  <Lines>4</Lines>
  <Paragraphs>1</Paragraphs>
  <TotalTime>106</TotalTime>
  <ScaleCrop>false</ScaleCrop>
  <LinksUpToDate>false</LinksUpToDate>
  <CharactersWithSpaces>512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2014-12-29T01:42:00Z</dcterms:created>
  <dc:creator>王丽萍</dc:creator>
  <cp:lastModifiedBy>Administrator</cp:lastModifiedBy>
  <cp:lastPrinted>2022-07-06T03:06:00Z</cp:lastPrinted>
  <dcterms:modified xsi:type="dcterms:W3CDTF">2023-04-20T13:09:43Z</dcterms:modified>
  <dc:title>关于开展广东省2005年学士学位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71BB80FAF8F24CA7992FCD51B87AFF2E</vt:lpwstr>
  </property>
</Properties>
</file>